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828BE" w14:textId="77777777" w:rsidR="00ED1BDD" w:rsidRPr="00CA5331" w:rsidRDefault="00ED1BDD" w:rsidP="00ED1BDD">
      <w:pPr>
        <w:pStyle w:val="NormalWeb"/>
        <w:shd w:val="clear" w:color="auto" w:fill="FFFFFF"/>
        <w:spacing w:before="0" w:beforeAutospacing="0"/>
        <w:jc w:val="center"/>
        <w:rPr>
          <w:rFonts w:cstheme="minorHAnsi"/>
          <w:sz w:val="32"/>
          <w:szCs w:val="32"/>
        </w:rPr>
      </w:pPr>
      <w:r w:rsidRPr="00CA5331">
        <w:rPr>
          <w:rFonts w:cstheme="minorHAnsi"/>
          <w:sz w:val="32"/>
          <w:szCs w:val="32"/>
        </w:rPr>
        <w:t>Programme to include:</w:t>
      </w:r>
    </w:p>
    <w:p w14:paraId="25BFD372" w14:textId="77777777" w:rsidR="00ED1BDD" w:rsidRPr="00CA5331" w:rsidRDefault="00ED1BDD" w:rsidP="00ED1BDD">
      <w:pPr>
        <w:pStyle w:val="NormalWeb"/>
        <w:shd w:val="clear" w:color="auto" w:fill="FFFFFF"/>
        <w:spacing w:before="0" w:beforeAutospacing="0"/>
        <w:jc w:val="center"/>
        <w:rPr>
          <w:rFonts w:cstheme="minorHAnsi"/>
          <w:sz w:val="32"/>
          <w:szCs w:val="32"/>
        </w:rPr>
      </w:pPr>
      <w:r w:rsidRPr="00CA5331">
        <w:rPr>
          <w:rFonts w:cstheme="minorHAnsi"/>
          <w:sz w:val="32"/>
          <w:szCs w:val="32"/>
        </w:rPr>
        <w:t xml:space="preserve">Film </w:t>
      </w:r>
      <w:r>
        <w:rPr>
          <w:rFonts w:cstheme="minorHAnsi"/>
          <w:sz w:val="32"/>
          <w:szCs w:val="32"/>
        </w:rPr>
        <w:t>screening</w:t>
      </w:r>
    </w:p>
    <w:p w14:paraId="4B1F8EC3" w14:textId="77777777" w:rsidR="00ED1BDD" w:rsidRPr="00ED1BDD" w:rsidRDefault="00ED1BDD" w:rsidP="00ED1BDD">
      <w:pPr>
        <w:pStyle w:val="NormalWeb"/>
        <w:shd w:val="clear" w:color="auto" w:fill="FFFFFF"/>
        <w:spacing w:before="0" w:beforeAutospacing="0"/>
        <w:jc w:val="center"/>
        <w:rPr>
          <w:rFonts w:cstheme="minorHAnsi"/>
          <w:sz w:val="32"/>
          <w:szCs w:val="32"/>
        </w:rPr>
      </w:pPr>
      <w:r w:rsidRPr="00CA5331">
        <w:rPr>
          <w:rFonts w:cstheme="minorHAnsi"/>
          <w:b/>
          <w:bCs/>
          <w:sz w:val="32"/>
          <w:szCs w:val="32"/>
        </w:rPr>
        <w:t xml:space="preserve">Ruby Colley </w:t>
      </w:r>
      <w:r w:rsidRPr="00CA5331">
        <w:rPr>
          <w:rFonts w:cstheme="minorHAnsi"/>
          <w:sz w:val="32"/>
          <w:szCs w:val="32"/>
        </w:rPr>
        <w:t>Hello Halo</w:t>
      </w:r>
    </w:p>
    <w:p w14:paraId="08842D40" w14:textId="77777777" w:rsidR="00946206" w:rsidRDefault="00CB605B" w:rsidP="00946206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CB605B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4D3928E5" wp14:editId="4471648C">
            <wp:extent cx="1846729" cy="1893819"/>
            <wp:effectExtent l="0" t="0" r="0" b="0"/>
            <wp:docPr id="1540203398" name="Picture 1" descr="A person with a halo on their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03398" name="Picture 1" descr="A person with a halo on their hea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7664" cy="192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49A38" w14:textId="6B85D689" w:rsidR="00B55452" w:rsidRDefault="00B55452" w:rsidP="0094620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t>SEO text:</w:t>
      </w:r>
    </w:p>
    <w:p w14:paraId="6F8D25D7" w14:textId="2626864F" w:rsidR="00B55452" w:rsidRDefault="00B55452" w:rsidP="00B5545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</w:rPr>
      </w:pPr>
      <w:r w:rsidRPr="00A436D0">
        <w:rPr>
          <w:rFonts w:asciiTheme="minorHAnsi" w:hAnsiTheme="minorHAnsi" w:cstheme="minorHAnsi"/>
          <w:b/>
          <w:bCs/>
        </w:rPr>
        <w:t xml:space="preserve">The Composer, Violinist &amp; Sound artist Ruby Colley, shares her new vocal work ‘Hello Halo’ inspired by her </w:t>
      </w:r>
      <w:r w:rsidR="00CB605B">
        <w:rPr>
          <w:rFonts w:asciiTheme="minorHAnsi" w:hAnsiTheme="minorHAnsi" w:cstheme="minorHAnsi"/>
          <w:b/>
          <w:bCs/>
        </w:rPr>
        <w:t xml:space="preserve">non-speaking </w:t>
      </w:r>
      <w:r w:rsidRPr="00A436D0">
        <w:rPr>
          <w:rFonts w:asciiTheme="minorHAnsi" w:hAnsiTheme="minorHAnsi" w:cstheme="minorHAnsi"/>
          <w:b/>
          <w:bCs/>
        </w:rPr>
        <w:t>brother</w:t>
      </w:r>
      <w:r w:rsidR="00B1627C">
        <w:rPr>
          <w:rFonts w:asciiTheme="minorHAnsi" w:hAnsiTheme="minorHAnsi" w:cstheme="minorHAnsi"/>
          <w:b/>
          <w:bCs/>
        </w:rPr>
        <w:t>’</w:t>
      </w:r>
      <w:r w:rsidRPr="00A436D0">
        <w:rPr>
          <w:rFonts w:asciiTheme="minorHAnsi" w:hAnsiTheme="minorHAnsi" w:cstheme="minorHAnsi"/>
          <w:b/>
          <w:bCs/>
        </w:rPr>
        <w:t xml:space="preserve">s modes of communication performed with </w:t>
      </w:r>
      <w:proofErr w:type="spellStart"/>
      <w:r w:rsidRPr="00A436D0">
        <w:rPr>
          <w:rFonts w:asciiTheme="minorHAnsi" w:hAnsiTheme="minorHAnsi" w:cstheme="minorHAnsi"/>
          <w:b/>
          <w:bCs/>
        </w:rPr>
        <w:t>Exaudi</w:t>
      </w:r>
      <w:proofErr w:type="spellEnd"/>
      <w:r w:rsidRPr="00A436D0">
        <w:rPr>
          <w:rFonts w:asciiTheme="minorHAnsi" w:hAnsiTheme="minorHAnsi" w:cstheme="minorHAnsi"/>
          <w:b/>
          <w:bCs/>
        </w:rPr>
        <w:t xml:space="preserve"> Ensemble. </w:t>
      </w:r>
    </w:p>
    <w:p w14:paraId="66BE75D8" w14:textId="02607443" w:rsidR="00CB605B" w:rsidRDefault="00946206" w:rsidP="00B5545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>
        <w:rPr>
          <w:rFonts w:asciiTheme="minorHAnsi" w:hAnsiTheme="minorHAnsi" w:cstheme="minorHAnsi"/>
          <w:b/>
          <w:bCs/>
          <w:noProof/>
          <w14:ligatures w14:val="standardContextual"/>
        </w:rPr>
        <w:drawing>
          <wp:inline distT="0" distB="0" distL="0" distR="0" wp14:anchorId="7821E6CC" wp14:editId="05F8B85B">
            <wp:extent cx="878541" cy="878541"/>
            <wp:effectExtent l="0" t="0" r="0" b="0"/>
            <wp:docPr id="1055030407" name="Picture 3" descr="A black and white image of a viol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30407" name="Picture 3" descr="A black and white image of a violi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310" cy="91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</w:rPr>
        <w:t xml:space="preserve">         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</w:t>
      </w:r>
      <w:r>
        <w:rPr>
          <w:rFonts w:asciiTheme="minorHAnsi" w:hAnsiTheme="minorHAnsi" w:cstheme="minorHAnsi"/>
          <w:b/>
          <w:bCs/>
          <w:noProof/>
          <w14:ligatures w14:val="standardContextual"/>
        </w:rPr>
        <w:drawing>
          <wp:inline distT="0" distB="0" distL="0" distR="0" wp14:anchorId="61C30A27" wp14:editId="5F20BCD2">
            <wp:extent cx="887506" cy="887506"/>
            <wp:effectExtent l="0" t="0" r="1905" b="1905"/>
            <wp:docPr id="788501943" name="Picture 2" descr="A group of people with musical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01943" name="Picture 2" descr="A group of people with musical not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878" cy="91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</w:rPr>
        <w:t xml:space="preserve">   </w:t>
      </w:r>
    </w:p>
    <w:p w14:paraId="171BFC33" w14:textId="0476E48E" w:rsidR="00946206" w:rsidRPr="00CA5331" w:rsidRDefault="00946206" w:rsidP="00B5545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Ruby Colley Violinist and sound artist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</w:t>
      </w:r>
      <w:proofErr w:type="spellStart"/>
      <w:r w:rsidRPr="00A436D0">
        <w:rPr>
          <w:rFonts w:asciiTheme="minorHAnsi" w:hAnsiTheme="minorHAnsi" w:cstheme="minorHAnsi"/>
          <w:b/>
          <w:bCs/>
        </w:rPr>
        <w:t>Exaudi</w:t>
      </w:r>
      <w:proofErr w:type="spellEnd"/>
      <w:r w:rsidRPr="00A436D0">
        <w:rPr>
          <w:rFonts w:asciiTheme="minorHAnsi" w:hAnsiTheme="minorHAnsi" w:cstheme="minorHAnsi"/>
          <w:b/>
          <w:bCs/>
        </w:rPr>
        <w:t xml:space="preserve"> Ensemble</w:t>
      </w:r>
    </w:p>
    <w:p w14:paraId="2308DB58" w14:textId="5F9BBD7F" w:rsidR="00EC2BA4" w:rsidRPr="00946206" w:rsidRDefault="00B55452" w:rsidP="00B5545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436D0">
        <w:rPr>
          <w:rFonts w:asciiTheme="minorHAnsi" w:hAnsiTheme="minorHAnsi" w:cstheme="minorHAnsi"/>
          <w:b/>
          <w:bCs/>
          <w:sz w:val="28"/>
          <w:szCs w:val="28"/>
          <w:u w:val="single"/>
        </w:rPr>
        <w:t>Copy about show:</w:t>
      </w:r>
      <w:r w:rsidR="0094620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CA5331">
        <w:rPr>
          <w:rFonts w:asciiTheme="minorHAnsi" w:hAnsiTheme="minorHAnsi" w:cstheme="minorHAnsi"/>
        </w:rPr>
        <w:t>Th</w:t>
      </w:r>
      <w:r w:rsidR="00B1627C">
        <w:rPr>
          <w:rFonts w:asciiTheme="minorHAnsi" w:hAnsiTheme="minorHAnsi" w:cstheme="minorHAnsi"/>
        </w:rPr>
        <w:t xml:space="preserve">is relaxed matinee performance </w:t>
      </w:r>
      <w:r w:rsidRPr="00CA5331">
        <w:rPr>
          <w:rFonts w:asciiTheme="minorHAnsi" w:hAnsiTheme="minorHAnsi" w:cstheme="minorHAnsi"/>
        </w:rPr>
        <w:t xml:space="preserve">will open </w:t>
      </w:r>
      <w:r>
        <w:rPr>
          <w:rFonts w:asciiTheme="minorHAnsi" w:hAnsiTheme="minorHAnsi" w:cstheme="minorHAnsi"/>
        </w:rPr>
        <w:t xml:space="preserve">with </w:t>
      </w:r>
      <w:r w:rsidRPr="00CA5331">
        <w:rPr>
          <w:rFonts w:asciiTheme="minorHAnsi" w:hAnsiTheme="minorHAnsi" w:cstheme="minorHAnsi"/>
        </w:rPr>
        <w:t xml:space="preserve">an exclusive preview of </w:t>
      </w:r>
      <w:r w:rsidR="00B1627C">
        <w:rPr>
          <w:rFonts w:asciiTheme="minorHAnsi" w:hAnsiTheme="minorHAnsi" w:cstheme="minorHAnsi"/>
        </w:rPr>
        <w:t xml:space="preserve">a </w:t>
      </w:r>
      <w:r w:rsidRPr="00CA5331">
        <w:rPr>
          <w:rFonts w:asciiTheme="minorHAnsi" w:hAnsiTheme="minorHAnsi" w:cstheme="minorHAnsi"/>
        </w:rPr>
        <w:t xml:space="preserve">film by Rod Morris, documenting the process of Hello Halo, giving audiences a view into the world of Paul </w:t>
      </w:r>
      <w:r>
        <w:rPr>
          <w:rFonts w:asciiTheme="minorHAnsi" w:hAnsiTheme="minorHAnsi" w:cstheme="minorHAnsi"/>
        </w:rPr>
        <w:t xml:space="preserve">Colley </w:t>
      </w:r>
      <w:r w:rsidRPr="00CA5331">
        <w:rPr>
          <w:rFonts w:asciiTheme="minorHAnsi" w:hAnsiTheme="minorHAnsi" w:cstheme="minorHAnsi"/>
        </w:rPr>
        <w:t xml:space="preserve">&amp; </w:t>
      </w:r>
      <w:r w:rsidR="00B1627C">
        <w:rPr>
          <w:rFonts w:asciiTheme="minorHAnsi" w:hAnsiTheme="minorHAnsi" w:cstheme="minorHAnsi"/>
        </w:rPr>
        <w:t>this</w:t>
      </w:r>
      <w:r w:rsidRPr="00CA5331">
        <w:rPr>
          <w:rFonts w:asciiTheme="minorHAnsi" w:hAnsiTheme="minorHAnsi" w:cstheme="minorHAnsi"/>
        </w:rPr>
        <w:t xml:space="preserve"> unique collaboration with his sister</w:t>
      </w:r>
      <w:r w:rsidR="00B1627C">
        <w:rPr>
          <w:rFonts w:asciiTheme="minorHAnsi" w:hAnsiTheme="minorHAnsi" w:cstheme="minorHAnsi"/>
        </w:rPr>
        <w:t>,</w:t>
      </w:r>
      <w:r w:rsidRPr="00CA5331">
        <w:rPr>
          <w:rFonts w:asciiTheme="minorHAnsi" w:hAnsiTheme="minorHAnsi" w:cstheme="minorHAnsi"/>
        </w:rPr>
        <w:t xml:space="preserve"> Ruby.</w:t>
      </w:r>
      <w:r w:rsidR="00EC2BA4" w:rsidRPr="00EC2BA4">
        <w:rPr>
          <w:rFonts w:asciiTheme="minorHAnsi" w:hAnsiTheme="minorHAnsi" w:cstheme="minorHAnsi"/>
          <w:b/>
          <w:bCs/>
        </w:rPr>
        <w:t xml:space="preserve"> </w:t>
      </w:r>
    </w:p>
    <w:p w14:paraId="422551A9" w14:textId="77777777" w:rsidR="00946206" w:rsidRDefault="00EC2BA4" w:rsidP="00B5545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CB605B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DB825F6" wp14:editId="2C953E3D">
            <wp:extent cx="945333" cy="950259"/>
            <wp:effectExtent l="0" t="0" r="0" b="2540"/>
            <wp:docPr id="1985030728" name="Picture 1" descr="A grey and black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030728" name="Picture 1" descr="A grey and black camera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7106" cy="97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  </w:t>
      </w:r>
    </w:p>
    <w:p w14:paraId="145DFFDE" w14:textId="3DC8E5B2" w:rsidR="00B55452" w:rsidRPr="00946206" w:rsidRDefault="00946206" w:rsidP="00B5545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A f</w:t>
      </w:r>
      <w:r w:rsidRPr="00946206">
        <w:rPr>
          <w:rFonts w:asciiTheme="minorHAnsi" w:hAnsiTheme="minorHAnsi" w:cstheme="minorHAnsi"/>
          <w:b/>
          <w:bCs/>
        </w:rPr>
        <w:t>ilm</w:t>
      </w:r>
      <w:r w:rsidR="00EC2BA4" w:rsidRPr="00946206">
        <w:rPr>
          <w:rFonts w:asciiTheme="minorHAnsi" w:hAnsiTheme="minorHAnsi" w:cstheme="minorHAnsi"/>
          <w:b/>
          <w:bCs/>
        </w:rPr>
        <w:t xml:space="preserve"> </w:t>
      </w:r>
    </w:p>
    <w:p w14:paraId="24EA7ACF" w14:textId="77777777" w:rsidR="00B55452" w:rsidRDefault="00B55452" w:rsidP="00B55452"/>
    <w:p w14:paraId="52762B45" w14:textId="77777777" w:rsidR="0041002F" w:rsidRDefault="0041002F"/>
    <w:sectPr w:rsidR="0041002F" w:rsidSect="00530F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52"/>
    <w:rsid w:val="0041002F"/>
    <w:rsid w:val="00470CA1"/>
    <w:rsid w:val="00530F72"/>
    <w:rsid w:val="00560D2B"/>
    <w:rsid w:val="0079380D"/>
    <w:rsid w:val="00946206"/>
    <w:rsid w:val="00AA4A45"/>
    <w:rsid w:val="00B1627C"/>
    <w:rsid w:val="00B55452"/>
    <w:rsid w:val="00B55FD8"/>
    <w:rsid w:val="00CB605B"/>
    <w:rsid w:val="00D03E9D"/>
    <w:rsid w:val="00EC2BA4"/>
    <w:rsid w:val="00ED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5E12F"/>
  <w15:chartTrackingRefBased/>
  <w15:docId w15:val="{F220433E-BD64-B04F-A972-9E8F2038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4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55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513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Colley</dc:creator>
  <cp:keywords/>
  <dc:description/>
  <cp:lastModifiedBy>Ruby Colley</cp:lastModifiedBy>
  <cp:revision>3</cp:revision>
  <dcterms:created xsi:type="dcterms:W3CDTF">2024-12-14T12:00:00Z</dcterms:created>
  <dcterms:modified xsi:type="dcterms:W3CDTF">2024-12-14T12:02:00Z</dcterms:modified>
</cp:coreProperties>
</file>