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F77F3" w:rsidRDefault="007F77F3" w:rsidP="00D22D2E">
      <w:pPr>
        <w:rPr>
          <w:rFonts w:ascii="Helvetica" w:hAnsi="Helvetica" w:cs="Helvetica"/>
          <w:color w:val="000000"/>
          <w:sz w:val="20"/>
          <w:szCs w:val="20"/>
        </w:rPr>
      </w:pPr>
    </w:p>
    <w:p w14:paraId="5A869FB3" w14:textId="77777777" w:rsidR="00D22D2E" w:rsidRPr="00B05C56" w:rsidRDefault="00D22D2E" w:rsidP="00D22D2E">
      <w:pPr>
        <w:rPr>
          <w:rFonts w:ascii="Helvetica" w:hAnsi="Helvetica" w:cs="Helvetica"/>
          <w:color w:val="000000"/>
          <w:sz w:val="20"/>
          <w:szCs w:val="20"/>
        </w:rPr>
      </w:pPr>
      <w:r w:rsidRPr="00B05C56">
        <w:rPr>
          <w:rFonts w:ascii="Helvetica" w:hAnsi="Helvetica" w:cs="Helvetica"/>
          <w:color w:val="000000"/>
          <w:sz w:val="20"/>
          <w:szCs w:val="20"/>
        </w:rPr>
        <w:t xml:space="preserve">Employer: </w:t>
      </w:r>
      <w:r w:rsidR="007A6352" w:rsidRPr="00B05C56">
        <w:rPr>
          <w:rFonts w:ascii="Helvetica" w:hAnsi="Helvetica" w:cs="Helvetica"/>
          <w:color w:val="000000"/>
          <w:sz w:val="20"/>
          <w:szCs w:val="20"/>
        </w:rPr>
        <w:tab/>
      </w:r>
      <w:r w:rsidR="007A6352" w:rsidRPr="00B05C56">
        <w:rPr>
          <w:rFonts w:ascii="Helvetica" w:hAnsi="Helvetica" w:cs="Helvetica"/>
          <w:color w:val="000000"/>
          <w:sz w:val="20"/>
          <w:szCs w:val="20"/>
        </w:rPr>
        <w:tab/>
      </w:r>
      <w:r w:rsidRPr="00B05C56">
        <w:rPr>
          <w:rFonts w:ascii="Helvetica" w:hAnsi="Helvetica" w:cs="Helvetica"/>
          <w:b/>
          <w:color w:val="000000"/>
          <w:sz w:val="20"/>
          <w:szCs w:val="20"/>
        </w:rPr>
        <w:t>Kings Place Music Foundation</w:t>
      </w:r>
    </w:p>
    <w:p w14:paraId="6E7BEAA2" w14:textId="77777777" w:rsidR="00D22D2E" w:rsidRPr="00B05C56" w:rsidRDefault="00D22D2E" w:rsidP="00D22D2E">
      <w:pPr>
        <w:rPr>
          <w:rFonts w:ascii="Helvetica" w:hAnsi="Helvetica" w:cs="Helvetica"/>
          <w:color w:val="000000"/>
          <w:sz w:val="20"/>
          <w:szCs w:val="20"/>
        </w:rPr>
      </w:pPr>
      <w:r w:rsidRPr="00B05C56">
        <w:rPr>
          <w:rFonts w:ascii="Helvetica" w:hAnsi="Helvetica" w:cs="Helvetica"/>
          <w:color w:val="000000"/>
          <w:sz w:val="20"/>
          <w:szCs w:val="20"/>
        </w:rPr>
        <w:t> </w:t>
      </w:r>
    </w:p>
    <w:p w14:paraId="31C9C7F7" w14:textId="15080E26" w:rsidR="007A6352" w:rsidRPr="00B05C56" w:rsidRDefault="007A6352" w:rsidP="00D22D2E">
      <w:pPr>
        <w:rPr>
          <w:rFonts w:ascii="Helvetica" w:hAnsi="Helvetica" w:cs="Helvetica"/>
          <w:color w:val="000000"/>
          <w:sz w:val="20"/>
          <w:szCs w:val="20"/>
        </w:rPr>
      </w:pPr>
      <w:r w:rsidRPr="57ED4E42">
        <w:rPr>
          <w:rFonts w:ascii="Helvetica" w:hAnsi="Helvetica" w:cs="Helvetica"/>
          <w:color w:val="000000" w:themeColor="text1"/>
          <w:sz w:val="20"/>
          <w:szCs w:val="20"/>
        </w:rPr>
        <w:t xml:space="preserve">Date: </w:t>
      </w:r>
      <w:r>
        <w:tab/>
      </w:r>
      <w:r>
        <w:tab/>
      </w:r>
      <w:r>
        <w:tab/>
      </w:r>
      <w:r w:rsidR="00732D03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June</w:t>
      </w:r>
      <w:r w:rsidR="002E47F5" w:rsidRPr="57ED4E42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2022</w:t>
      </w:r>
    </w:p>
    <w:p w14:paraId="0A37501D" w14:textId="77777777" w:rsidR="007A6352" w:rsidRPr="00B05C56" w:rsidRDefault="007A6352" w:rsidP="00D22D2E">
      <w:pPr>
        <w:rPr>
          <w:rFonts w:ascii="Helvetica" w:hAnsi="Helvetica" w:cs="Helvetica"/>
          <w:color w:val="000000"/>
          <w:sz w:val="20"/>
          <w:szCs w:val="20"/>
        </w:rPr>
      </w:pPr>
    </w:p>
    <w:p w14:paraId="279716E6" w14:textId="77777777" w:rsidR="007A6352" w:rsidRPr="00B05C56" w:rsidRDefault="007A6352" w:rsidP="00D22D2E">
      <w:pPr>
        <w:rPr>
          <w:rFonts w:ascii="Helvetica" w:hAnsi="Helvetica" w:cs="Helvetica"/>
          <w:b/>
          <w:color w:val="000000"/>
          <w:sz w:val="20"/>
          <w:szCs w:val="20"/>
        </w:rPr>
      </w:pPr>
      <w:r w:rsidRPr="00B05C56">
        <w:rPr>
          <w:rFonts w:ascii="Helvetica" w:hAnsi="Helvetica" w:cs="Helvetica"/>
          <w:color w:val="000000"/>
          <w:sz w:val="20"/>
          <w:szCs w:val="20"/>
        </w:rPr>
        <w:t xml:space="preserve">Department: </w:t>
      </w:r>
      <w:r w:rsidRPr="00B05C56">
        <w:rPr>
          <w:rFonts w:ascii="Helvetica" w:hAnsi="Helvetica" w:cs="Helvetica"/>
          <w:color w:val="000000"/>
          <w:sz w:val="20"/>
          <w:szCs w:val="20"/>
        </w:rPr>
        <w:tab/>
      </w:r>
      <w:r w:rsidRPr="00B05C56">
        <w:rPr>
          <w:rFonts w:ascii="Helvetica" w:hAnsi="Helvetica" w:cs="Helvetica"/>
          <w:color w:val="000000"/>
          <w:sz w:val="20"/>
          <w:szCs w:val="20"/>
        </w:rPr>
        <w:tab/>
      </w:r>
      <w:r w:rsidR="00B92A05" w:rsidRPr="00B05C56">
        <w:rPr>
          <w:rFonts w:ascii="Helvetica" w:hAnsi="Helvetica" w:cs="Helvetica"/>
          <w:b/>
          <w:color w:val="000000"/>
          <w:sz w:val="20"/>
          <w:szCs w:val="20"/>
        </w:rPr>
        <w:t>Technical</w:t>
      </w:r>
      <w:r w:rsidR="00307013" w:rsidRPr="00B05C56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</w:p>
    <w:p w14:paraId="5DAB6C7B" w14:textId="77777777" w:rsidR="00942777" w:rsidRPr="00B05C56" w:rsidRDefault="00942777" w:rsidP="00D22D2E">
      <w:pPr>
        <w:rPr>
          <w:rFonts w:ascii="Helvetica" w:hAnsi="Helvetica" w:cs="Helvetica"/>
          <w:color w:val="000000"/>
          <w:sz w:val="20"/>
          <w:szCs w:val="20"/>
        </w:rPr>
      </w:pPr>
    </w:p>
    <w:p w14:paraId="26178BD6" w14:textId="77777777" w:rsidR="007A6352" w:rsidRPr="00B05C56" w:rsidRDefault="007A6352" w:rsidP="003734D6">
      <w:pPr>
        <w:ind w:left="2160" w:hanging="2160"/>
        <w:rPr>
          <w:rFonts w:ascii="Helvetica" w:hAnsi="Helvetica" w:cs="Helvetica"/>
          <w:b/>
          <w:color w:val="000000"/>
          <w:sz w:val="20"/>
          <w:szCs w:val="20"/>
        </w:rPr>
      </w:pPr>
      <w:r w:rsidRPr="00B05C56">
        <w:rPr>
          <w:rFonts w:ascii="Helvetica" w:hAnsi="Helvetica" w:cs="Helvetica"/>
          <w:color w:val="000000"/>
          <w:sz w:val="20"/>
          <w:szCs w:val="20"/>
        </w:rPr>
        <w:t>Responsible to</w:t>
      </w:r>
      <w:r w:rsidR="0037799B" w:rsidRPr="00B05C56">
        <w:rPr>
          <w:rFonts w:ascii="Helvetica" w:hAnsi="Helvetica" w:cs="Helvetica"/>
          <w:color w:val="000000"/>
          <w:sz w:val="20"/>
          <w:szCs w:val="20"/>
        </w:rPr>
        <w:t xml:space="preserve">: </w:t>
      </w:r>
      <w:r w:rsidRPr="00B05C56">
        <w:rPr>
          <w:rFonts w:ascii="Helvetica" w:hAnsi="Helvetica" w:cs="Helvetica"/>
          <w:color w:val="000000"/>
          <w:sz w:val="20"/>
          <w:szCs w:val="20"/>
        </w:rPr>
        <w:tab/>
      </w:r>
      <w:r w:rsidR="004041C8" w:rsidRPr="00B05C56">
        <w:rPr>
          <w:rFonts w:ascii="Helvetica" w:hAnsi="Helvetica" w:cs="Helvetica"/>
          <w:b/>
          <w:color w:val="000000"/>
          <w:sz w:val="20"/>
          <w:szCs w:val="20"/>
        </w:rPr>
        <w:t>Head of Technical</w:t>
      </w:r>
    </w:p>
    <w:p w14:paraId="02EB378F" w14:textId="77777777" w:rsidR="0080779A" w:rsidRPr="00B05C56" w:rsidRDefault="0080779A" w:rsidP="0080779A">
      <w:pPr>
        <w:pBdr>
          <w:bottom w:val="dotted" w:sz="12" w:space="1" w:color="C80043"/>
        </w:pBdr>
        <w:rPr>
          <w:rFonts w:ascii="Helvetica" w:hAnsi="Helvetica" w:cs="Helvetica"/>
          <w:color w:val="000000"/>
          <w:sz w:val="20"/>
          <w:szCs w:val="20"/>
        </w:rPr>
      </w:pPr>
    </w:p>
    <w:p w14:paraId="6A05A809" w14:textId="77777777" w:rsidR="00D22D2E" w:rsidRPr="00B05C56" w:rsidRDefault="00D22D2E" w:rsidP="00D22D2E">
      <w:pPr>
        <w:rPr>
          <w:rFonts w:ascii="Helvetica" w:hAnsi="Helvetica" w:cs="Helvetica"/>
          <w:color w:val="ED1849"/>
          <w:sz w:val="20"/>
          <w:szCs w:val="20"/>
        </w:rPr>
      </w:pPr>
    </w:p>
    <w:p w14:paraId="4024DDD3" w14:textId="77777777" w:rsidR="007A6352" w:rsidRPr="00B05C56" w:rsidRDefault="00942777" w:rsidP="00884339">
      <w:pPr>
        <w:rPr>
          <w:rFonts w:ascii="Helvetica" w:hAnsi="Helvetica" w:cs="Helvetica"/>
          <w:bCs/>
          <w:color w:val="ED1849"/>
          <w:sz w:val="20"/>
          <w:szCs w:val="20"/>
          <w:lang w:val="en-US"/>
        </w:rPr>
      </w:pPr>
      <w:r w:rsidRPr="00B05C56">
        <w:rPr>
          <w:rFonts w:ascii="Helvetica" w:hAnsi="Helvetica" w:cs="Helvetica"/>
          <w:b/>
          <w:bCs/>
          <w:color w:val="ED1849"/>
          <w:sz w:val="20"/>
          <w:szCs w:val="20"/>
          <w:lang w:val="en-US"/>
        </w:rPr>
        <w:t xml:space="preserve">Role </w:t>
      </w:r>
      <w:r w:rsidR="00895265" w:rsidRPr="00B05C56">
        <w:rPr>
          <w:rFonts w:ascii="Helvetica" w:hAnsi="Helvetica" w:cs="Helvetica"/>
          <w:b/>
          <w:bCs/>
          <w:color w:val="ED1849"/>
          <w:sz w:val="20"/>
          <w:szCs w:val="20"/>
          <w:lang w:val="en-US"/>
        </w:rPr>
        <w:t>Objective</w:t>
      </w:r>
      <w:r w:rsidRPr="00B05C56">
        <w:rPr>
          <w:rFonts w:ascii="Helvetica" w:hAnsi="Helvetica" w:cs="Helvetica"/>
          <w:b/>
          <w:bCs/>
          <w:color w:val="ED1849"/>
          <w:sz w:val="20"/>
          <w:szCs w:val="20"/>
          <w:lang w:val="en-US"/>
        </w:rPr>
        <w:t>:</w:t>
      </w:r>
      <w:r w:rsidR="007A6352" w:rsidRPr="00B05C56">
        <w:rPr>
          <w:rFonts w:ascii="Helvetica" w:hAnsi="Helvetica" w:cs="Helvetica"/>
          <w:bCs/>
          <w:color w:val="ED1849"/>
          <w:sz w:val="20"/>
          <w:szCs w:val="20"/>
          <w:lang w:val="en-US"/>
        </w:rPr>
        <w:t xml:space="preserve"> </w:t>
      </w:r>
    </w:p>
    <w:p w14:paraId="5A39BBE3" w14:textId="77777777" w:rsidR="005E717E" w:rsidRPr="00B05C56" w:rsidRDefault="005E717E" w:rsidP="00884339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4E3144BB" w14:textId="1A4AC3D0" w:rsidR="00307013" w:rsidRPr="00B05C56" w:rsidRDefault="00307013" w:rsidP="00307013">
      <w:pPr>
        <w:rPr>
          <w:rFonts w:ascii="Helvetica" w:hAnsi="Helvetica" w:cs="Helvetica"/>
          <w:color w:val="000000"/>
          <w:sz w:val="20"/>
          <w:szCs w:val="20"/>
        </w:rPr>
      </w:pPr>
      <w:r w:rsidRPr="00B05C56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A021F5" w:rsidRPr="00A021F5">
        <w:rPr>
          <w:rFonts w:ascii="Helvetica" w:hAnsi="Helvetica" w:cs="Helvetica"/>
          <w:color w:val="000000"/>
          <w:sz w:val="20"/>
          <w:szCs w:val="20"/>
        </w:rPr>
        <w:t>Video and Broadcast Technician</w:t>
      </w:r>
      <w:r w:rsidRPr="00B05C56">
        <w:rPr>
          <w:rFonts w:ascii="Helvetica" w:hAnsi="Helvetica" w:cs="Helvetica"/>
          <w:color w:val="000000"/>
          <w:sz w:val="20"/>
          <w:szCs w:val="20"/>
        </w:rPr>
        <w:t xml:space="preserve"> is responsible for delivering high quality output covering both artistic and corporate events at Kings Place Music Foundation (KPMF). This </w:t>
      </w:r>
      <w:r w:rsidR="001B2FDE">
        <w:rPr>
          <w:rFonts w:ascii="Helvetica" w:hAnsi="Helvetica" w:cs="Helvetica"/>
          <w:color w:val="000000"/>
          <w:sz w:val="20"/>
          <w:szCs w:val="20"/>
        </w:rPr>
        <w:t>includes a</w:t>
      </w:r>
      <w:r w:rsidRPr="00B05C56">
        <w:rPr>
          <w:rFonts w:ascii="Helvetica" w:hAnsi="Helvetica" w:cs="Helvetica"/>
          <w:color w:val="000000"/>
          <w:sz w:val="20"/>
          <w:szCs w:val="20"/>
        </w:rPr>
        <w:t xml:space="preserve"> mixture of short narrative promo pieces and sizzle reels as well as multi-camera coverage of music and corpor</w:t>
      </w:r>
      <w:r w:rsidR="00BF6EDD">
        <w:rPr>
          <w:rFonts w:ascii="Helvetica" w:hAnsi="Helvetica" w:cs="Helvetica"/>
          <w:color w:val="000000"/>
          <w:sz w:val="20"/>
          <w:szCs w:val="20"/>
        </w:rPr>
        <w:t>ate events. Working within the Technical D</w:t>
      </w:r>
      <w:r w:rsidRPr="00B05C56">
        <w:rPr>
          <w:rFonts w:ascii="Helvetica" w:hAnsi="Helvetica" w:cs="Helvetica"/>
          <w:color w:val="000000"/>
          <w:sz w:val="20"/>
          <w:szCs w:val="20"/>
        </w:rPr>
        <w:t xml:space="preserve">epartment, the </w:t>
      </w:r>
      <w:r w:rsidR="00BF6EDD">
        <w:rPr>
          <w:rFonts w:ascii="Helvetica" w:hAnsi="Helvetica" w:cs="Helvetica"/>
          <w:color w:val="000000"/>
          <w:sz w:val="20"/>
          <w:szCs w:val="20"/>
        </w:rPr>
        <w:t xml:space="preserve">role is </w:t>
      </w:r>
      <w:r w:rsidRPr="00B05C56">
        <w:rPr>
          <w:rFonts w:ascii="Helvetica" w:hAnsi="Helvetica" w:cs="Helvetica"/>
          <w:color w:val="000000"/>
          <w:sz w:val="20"/>
          <w:szCs w:val="20"/>
        </w:rPr>
        <w:t>involved in all aspects of the video production process, with a focus on editing/post.</w:t>
      </w:r>
    </w:p>
    <w:p w14:paraId="41C8F396" w14:textId="77777777" w:rsidR="00307013" w:rsidRPr="00B05C56" w:rsidRDefault="00307013" w:rsidP="0062510D">
      <w:pPr>
        <w:rPr>
          <w:rFonts w:ascii="Helvetica" w:hAnsi="Helvetica" w:cs="Helvetica"/>
          <w:color w:val="000000"/>
          <w:sz w:val="20"/>
          <w:szCs w:val="20"/>
        </w:rPr>
      </w:pPr>
    </w:p>
    <w:p w14:paraId="6B9C4FB1" w14:textId="7FF42AF3" w:rsidR="004319E9" w:rsidRPr="00B05C56" w:rsidRDefault="5AAF8B4B" w:rsidP="0062510D">
      <w:pPr>
        <w:rPr>
          <w:rFonts w:ascii="Helvetica" w:hAnsi="Helvetica" w:cs="Helvetica"/>
          <w:color w:val="000000"/>
          <w:sz w:val="20"/>
          <w:szCs w:val="20"/>
        </w:rPr>
      </w:pPr>
      <w:r w:rsidRPr="5AAF8B4B">
        <w:rPr>
          <w:rFonts w:ascii="Helvetica" w:hAnsi="Helvetica" w:cs="Helvetica"/>
          <w:color w:val="000000" w:themeColor="text1"/>
          <w:sz w:val="20"/>
          <w:szCs w:val="20"/>
        </w:rPr>
        <w:t>Quality output is of utmost importance to ensure a high-quality, cutting-edge service is delivered at all times.</w:t>
      </w:r>
    </w:p>
    <w:p w14:paraId="72A3D3EC" w14:textId="77777777" w:rsidR="0062510D" w:rsidRPr="00B05C56" w:rsidRDefault="0062510D" w:rsidP="0062510D">
      <w:pPr>
        <w:rPr>
          <w:rFonts w:ascii="Helvetica" w:hAnsi="Helvetica" w:cs="Helvetica"/>
          <w:color w:val="ED1849"/>
          <w:sz w:val="20"/>
          <w:szCs w:val="20"/>
        </w:rPr>
      </w:pPr>
    </w:p>
    <w:p w14:paraId="029AF348" w14:textId="77777777" w:rsidR="00B05C56" w:rsidRDefault="007A6352" w:rsidP="00B05C56">
      <w:pPr>
        <w:rPr>
          <w:rFonts w:ascii="Helvetica" w:hAnsi="Helvetica" w:cs="Helvetica"/>
          <w:b/>
          <w:color w:val="ED1849"/>
          <w:sz w:val="20"/>
          <w:szCs w:val="20"/>
        </w:rPr>
      </w:pPr>
      <w:r w:rsidRPr="00B05C56">
        <w:rPr>
          <w:rFonts w:ascii="Helvetica" w:hAnsi="Helvetica" w:cs="Helvetica"/>
          <w:b/>
          <w:color w:val="ED1849"/>
          <w:sz w:val="20"/>
          <w:szCs w:val="20"/>
        </w:rPr>
        <w:t>Key Duties:</w:t>
      </w:r>
    </w:p>
    <w:p w14:paraId="0D0B940D" w14:textId="77777777" w:rsidR="00B05C56" w:rsidRPr="00B05C56" w:rsidRDefault="00B05C56" w:rsidP="00B05C56">
      <w:pPr>
        <w:rPr>
          <w:rFonts w:ascii="Helvetica" w:hAnsi="Helvetica" w:cs="Helvetica"/>
          <w:b/>
          <w:color w:val="ED1849"/>
          <w:sz w:val="20"/>
          <w:szCs w:val="20"/>
        </w:rPr>
      </w:pPr>
    </w:p>
    <w:p w14:paraId="669BEE39" w14:textId="14549847" w:rsidR="00B05C56" w:rsidRPr="00732D03" w:rsidRDefault="00B05C56" w:rsidP="00B05C56">
      <w:pPr>
        <w:numPr>
          <w:ilvl w:val="0"/>
          <w:numId w:val="21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B29EC3A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Filming and editing/post-production of artistic and corporate events</w:t>
      </w:r>
    </w:p>
    <w:p w14:paraId="0D713A1C" w14:textId="5C8F7D87" w:rsidR="00732D03" w:rsidRPr="00A021F5" w:rsidRDefault="00732D03" w:rsidP="00B05C56">
      <w:pPr>
        <w:numPr>
          <w:ilvl w:val="0"/>
          <w:numId w:val="21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A021F5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Live vision mixing events for stream and recording</w:t>
      </w:r>
    </w:p>
    <w:p w14:paraId="4B1ACA2A" w14:textId="77019AE5" w:rsidR="00B05C56" w:rsidRPr="00B05C56" w:rsidRDefault="5AAF8B4B" w:rsidP="00B05C56">
      <w:pPr>
        <w:numPr>
          <w:ilvl w:val="0"/>
          <w:numId w:val="21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5AAF8B4B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Pre-editing prep; transfer/backup of media cards, transcoding raw media and assembling Premiere Pro projects</w:t>
      </w:r>
    </w:p>
    <w:p w14:paraId="1B943EA0" w14:textId="77777777" w:rsidR="00B05C56" w:rsidRPr="00B05C56" w:rsidRDefault="00B05C56" w:rsidP="00B05C56">
      <w:pPr>
        <w:numPr>
          <w:ilvl w:val="0"/>
          <w:numId w:val="21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Timely encoding and delivery of finished video products to clients and artists</w:t>
      </w:r>
    </w:p>
    <w:p w14:paraId="17149A31" w14:textId="500D078D" w:rsidR="00B05C56" w:rsidRPr="00B05C56" w:rsidRDefault="5AAF8B4B" w:rsidP="00B05C56">
      <w:pPr>
        <w:numPr>
          <w:ilvl w:val="0"/>
          <w:numId w:val="21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5AAF8B4B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Fault-finding, maintenance and management of all filming equipment and resources</w:t>
      </w:r>
    </w:p>
    <w:p w14:paraId="1C5E9D34" w14:textId="77777777" w:rsidR="00B05C56" w:rsidRPr="00B05C56" w:rsidRDefault="00B05C56" w:rsidP="00B05C56">
      <w:pPr>
        <w:numPr>
          <w:ilvl w:val="0"/>
          <w:numId w:val="21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Advising on concepts, costs/timings and filming/editing in-house promo videos</w:t>
      </w:r>
    </w:p>
    <w:p w14:paraId="7881EC61" w14:textId="409787FB" w:rsidR="00B05C56" w:rsidRPr="00B05C56" w:rsidRDefault="5AAF8B4B" w:rsidP="00B05C56">
      <w:pPr>
        <w:numPr>
          <w:ilvl w:val="0"/>
          <w:numId w:val="22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5AAF8B4B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Configuring and rigging of cameras and other filming equipment</w:t>
      </w:r>
    </w:p>
    <w:p w14:paraId="0E27B00A" w14:textId="77777777" w:rsidR="00B05C56" w:rsidRPr="00B05C56" w:rsidRDefault="00B05C56" w:rsidP="00B05C56">
      <w:pPr>
        <w:rPr>
          <w:rFonts w:ascii="Helvetica" w:hAnsi="Helvetica" w:cs="Helvetica"/>
          <w:sz w:val="20"/>
          <w:szCs w:val="20"/>
          <w:lang w:eastAsia="en-GB"/>
        </w:rPr>
      </w:pPr>
    </w:p>
    <w:p w14:paraId="18B8D065" w14:textId="28FAE174" w:rsidR="00B05C56" w:rsidRDefault="00B05C56" w:rsidP="00B05C56">
      <w:pPr>
        <w:rPr>
          <w:rFonts w:ascii="Helvetica" w:hAnsi="Helvetica" w:cs="Helvetica"/>
          <w:b/>
          <w:bCs/>
          <w:color w:val="ED1849"/>
          <w:sz w:val="20"/>
          <w:szCs w:val="20"/>
          <w:lang w:eastAsia="en-GB"/>
        </w:rPr>
      </w:pPr>
      <w:r w:rsidRPr="00B05C56">
        <w:rPr>
          <w:rFonts w:ascii="Helvetica" w:hAnsi="Helvetica" w:cs="Helvetica"/>
          <w:b/>
          <w:bCs/>
          <w:color w:val="ED1849"/>
          <w:sz w:val="20"/>
          <w:szCs w:val="20"/>
          <w:lang w:eastAsia="en-GB"/>
        </w:rPr>
        <w:t>Additional duties:</w:t>
      </w:r>
    </w:p>
    <w:p w14:paraId="3BA7E2CD" w14:textId="77777777" w:rsidR="00385C6C" w:rsidRPr="00B05C56" w:rsidRDefault="00385C6C" w:rsidP="00B05C56">
      <w:pPr>
        <w:rPr>
          <w:rFonts w:ascii="Helvetica" w:hAnsi="Helvetica" w:cs="Helvetica"/>
          <w:color w:val="ED1849"/>
          <w:sz w:val="20"/>
          <w:szCs w:val="20"/>
          <w:lang w:eastAsia="en-GB"/>
        </w:rPr>
      </w:pPr>
    </w:p>
    <w:p w14:paraId="5D3A4622" w14:textId="77777777" w:rsidR="00B05C56" w:rsidRPr="00B05C56" w:rsidRDefault="00B05C56" w:rsidP="00B05C56">
      <w:pPr>
        <w:numPr>
          <w:ilvl w:val="0"/>
          <w:numId w:val="23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>
        <w:rPr>
          <w:rFonts w:ascii="Helvetica" w:hAnsi="Helvetica" w:cs="Helvetica"/>
          <w:color w:val="000000"/>
          <w:sz w:val="20"/>
          <w:szCs w:val="20"/>
          <w:lang w:eastAsia="en-GB"/>
        </w:rPr>
        <w:t xml:space="preserve">Working with the Technical Department </w:t>
      </w: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to schedule additional freelancers as required</w:t>
      </w:r>
    </w:p>
    <w:p w14:paraId="79150BD2" w14:textId="77777777" w:rsidR="00B05C56" w:rsidRPr="00B05C56" w:rsidRDefault="00B05C56" w:rsidP="00B05C56">
      <w:pPr>
        <w:numPr>
          <w:ilvl w:val="0"/>
          <w:numId w:val="23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Involvement in recruitment and training as required</w:t>
      </w:r>
    </w:p>
    <w:p w14:paraId="0DF5D56E" w14:textId="77777777" w:rsidR="00B05C56" w:rsidRPr="00B05C56" w:rsidRDefault="00B05C56" w:rsidP="00B05C56">
      <w:pPr>
        <w:numPr>
          <w:ilvl w:val="0"/>
          <w:numId w:val="23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Creating motion graphics and B-roll content to enhance filming and live streaming productions</w:t>
      </w:r>
    </w:p>
    <w:p w14:paraId="7D3D9888" w14:textId="77777777" w:rsidR="00B05C56" w:rsidRPr="00B05C56" w:rsidRDefault="00B05C56" w:rsidP="00B05C56">
      <w:pPr>
        <w:numPr>
          <w:ilvl w:val="0"/>
          <w:numId w:val="23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Assisting the wider Technical dept. as/when required</w:t>
      </w:r>
    </w:p>
    <w:p w14:paraId="6C6FBF67" w14:textId="61046F1D" w:rsidR="00B05C56" w:rsidRDefault="00B05C56" w:rsidP="0B29EC3A">
      <w:pPr>
        <w:numPr>
          <w:ilvl w:val="0"/>
          <w:numId w:val="23"/>
        </w:numPr>
        <w:textAlignment w:val="baseline"/>
        <w:rPr>
          <w:rFonts w:ascii="Helvetica" w:eastAsia="Helvetica" w:hAnsi="Helvetica" w:cs="Helvetica"/>
          <w:color w:val="000000"/>
          <w:sz w:val="20"/>
          <w:szCs w:val="20"/>
          <w:lang w:eastAsia="en-GB"/>
        </w:rPr>
      </w:pPr>
      <w:r w:rsidRPr="0B29EC3A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 xml:space="preserve">Assisting the </w:t>
      </w:r>
      <w:r w:rsidR="0B29EC3A" w:rsidRPr="0B29EC3A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Production &amp; Technology Director</w:t>
      </w:r>
      <w:r w:rsidRPr="0B29EC3A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 xml:space="preserve"> and Head of Technical in the development of the Broadcast and Digital dept.</w:t>
      </w:r>
    </w:p>
    <w:p w14:paraId="4491B5D0" w14:textId="77777777" w:rsidR="00B05C56" w:rsidRPr="00B05C56" w:rsidRDefault="00B05C56" w:rsidP="00B05C56">
      <w:pPr>
        <w:numPr>
          <w:ilvl w:val="0"/>
          <w:numId w:val="23"/>
        </w:numPr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Undertake any other duties as required as appropriate to the grade and role of the post</w:t>
      </w:r>
    </w:p>
    <w:p w14:paraId="60061E4C" w14:textId="77777777" w:rsidR="00B05C56" w:rsidRPr="00B05C56" w:rsidRDefault="00B05C56" w:rsidP="00B05C56">
      <w:pPr>
        <w:rPr>
          <w:rFonts w:ascii="Helvetica" w:hAnsi="Helvetica" w:cs="Helvetica"/>
          <w:sz w:val="20"/>
          <w:szCs w:val="20"/>
          <w:lang w:eastAsia="en-GB"/>
        </w:rPr>
      </w:pPr>
    </w:p>
    <w:p w14:paraId="1C010BA5" w14:textId="77777777" w:rsidR="00B05C56" w:rsidRPr="00B05C56" w:rsidRDefault="00B05C56" w:rsidP="00B05C56">
      <w:pPr>
        <w:rPr>
          <w:rFonts w:ascii="Helvetica" w:hAnsi="Helvetica" w:cs="Helvetica"/>
          <w:b/>
          <w:bCs/>
          <w:color w:val="ED1849"/>
          <w:sz w:val="20"/>
          <w:szCs w:val="20"/>
          <w:lang w:eastAsia="en-GB"/>
        </w:rPr>
      </w:pPr>
      <w:r w:rsidRPr="00B05C56">
        <w:rPr>
          <w:rFonts w:ascii="Helvetica" w:hAnsi="Helvetica" w:cs="Helvetica"/>
          <w:b/>
          <w:bCs/>
          <w:color w:val="ED1849"/>
          <w:sz w:val="20"/>
          <w:szCs w:val="20"/>
          <w:lang w:eastAsia="en-GB"/>
        </w:rPr>
        <w:t>Requirements:</w:t>
      </w:r>
    </w:p>
    <w:p w14:paraId="44EAFD9C" w14:textId="77777777" w:rsidR="00B05C56" w:rsidRPr="00B05C56" w:rsidRDefault="00B05C56" w:rsidP="00B05C56">
      <w:pPr>
        <w:rPr>
          <w:rFonts w:ascii="Helvetica" w:hAnsi="Helvetica" w:cs="Helvetica"/>
          <w:sz w:val="20"/>
          <w:szCs w:val="20"/>
          <w:lang w:eastAsia="en-GB"/>
        </w:rPr>
      </w:pPr>
    </w:p>
    <w:p w14:paraId="63C65A31" w14:textId="215C8124" w:rsidR="00B05C56" w:rsidRP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57ED4E42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Good working knowledge of Adobe Premiere Pro and After Effects</w:t>
      </w:r>
    </w:p>
    <w:p w14:paraId="4F6E6AB3" w14:textId="4F1511EA" w:rsidR="00B05C56" w:rsidRPr="00732D03" w:rsidRDefault="5AAF8B4B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5AAF8B4B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Good working knowledge of Canon XF605/305, Panasonic AW-E130 PTZ cameras, AW-RP120 controller and Blackmagic Television Studio 4k and Panasonic AV-HS400 vision mixers</w:t>
      </w:r>
    </w:p>
    <w:p w14:paraId="711381B9" w14:textId="2CD1F358" w:rsidR="00732D03" w:rsidRPr="00A021F5" w:rsidRDefault="00732D03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A021F5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Experience live vision mixing between multiple cameras</w:t>
      </w:r>
    </w:p>
    <w:p w14:paraId="508D841D" w14:textId="26E61CAE" w:rsidR="5AAF8B4B" w:rsidRDefault="5AAF8B4B" w:rsidP="5AAF8B4B">
      <w:pPr>
        <w:numPr>
          <w:ilvl w:val="0"/>
          <w:numId w:val="24"/>
        </w:numPr>
        <w:rPr>
          <w:rFonts w:ascii="Helvetica" w:eastAsia="Helvetica" w:hAnsi="Helvetica" w:cs="Helvetica"/>
          <w:color w:val="000000" w:themeColor="text1"/>
          <w:sz w:val="20"/>
          <w:szCs w:val="20"/>
          <w:lang w:eastAsia="en-GB"/>
        </w:rPr>
      </w:pPr>
      <w:r w:rsidRPr="5AAF8B4B">
        <w:rPr>
          <w:rFonts w:ascii="Helvetica" w:hAnsi="Helvetica" w:cs="Helvetica"/>
          <w:color w:val="000000" w:themeColor="text1"/>
          <w:sz w:val="20"/>
          <w:szCs w:val="20"/>
          <w:lang w:eastAsia="en-GB"/>
        </w:rPr>
        <w:t>Good working knowledge of NDI camera systems and workflow</w:t>
      </w:r>
    </w:p>
    <w:p w14:paraId="58DAC1E4" w14:textId="77777777" w:rsidR="00B05C56" w:rsidRP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Suitable industry specific, further or higher education qualifications   </w:t>
      </w:r>
    </w:p>
    <w:p w14:paraId="386A14C6" w14:textId="77777777" w:rsidR="00B05C56" w:rsidRP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Demonstrable professional industry experience</w:t>
      </w:r>
    </w:p>
    <w:p w14:paraId="4E9D1B56" w14:textId="77777777" w:rsidR="00B05C56" w:rsidRP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Awareness of current technology and industry trends</w:t>
      </w:r>
    </w:p>
    <w:p w14:paraId="4D142F41" w14:textId="77777777" w:rsidR="00B05C56" w:rsidRP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Good interpersonal and communication skills</w:t>
      </w:r>
    </w:p>
    <w:p w14:paraId="4FCC892B" w14:textId="77777777" w:rsid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lastRenderedPageBreak/>
        <w:t xml:space="preserve">Ability to work unsupervised on events </w:t>
      </w:r>
    </w:p>
    <w:p w14:paraId="721B8FD7" w14:textId="77777777" w:rsidR="00B05C56" w:rsidRP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>
        <w:rPr>
          <w:rFonts w:ascii="Helvetica" w:hAnsi="Helvetica" w:cs="Helvetica"/>
          <w:color w:val="000000"/>
          <w:sz w:val="20"/>
          <w:szCs w:val="20"/>
          <w:lang w:eastAsia="en-GB"/>
        </w:rPr>
        <w:t>Flexible approach</w:t>
      </w:r>
    </w:p>
    <w:p w14:paraId="70FEE23B" w14:textId="77777777" w:rsidR="00B05C56" w:rsidRPr="00B05C56" w:rsidRDefault="00B05C56" w:rsidP="00B05C56">
      <w:pPr>
        <w:numPr>
          <w:ilvl w:val="0"/>
          <w:numId w:val="24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Comply with relevant industry legislation, H&amp;S and venue policies</w:t>
      </w:r>
    </w:p>
    <w:p w14:paraId="29D6B04F" w14:textId="77777777" w:rsidR="00B05C56" w:rsidRPr="00B05C56" w:rsidRDefault="00B05C56" w:rsidP="00B05C56">
      <w:pPr>
        <w:rPr>
          <w:rFonts w:ascii="Helvetica" w:hAnsi="Helvetica" w:cs="Helvetica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 xml:space="preserve"> </w:t>
      </w:r>
    </w:p>
    <w:p w14:paraId="248B3EE6" w14:textId="5862E950" w:rsidR="00B05C56" w:rsidRDefault="00B05C56" w:rsidP="00B05C56">
      <w:pPr>
        <w:rPr>
          <w:rFonts w:ascii="Helvetica" w:hAnsi="Helvetica" w:cs="Helvetica"/>
          <w:b/>
          <w:bCs/>
          <w:color w:val="ED1849"/>
          <w:sz w:val="20"/>
          <w:szCs w:val="20"/>
          <w:lang w:eastAsia="en-GB"/>
        </w:rPr>
      </w:pPr>
      <w:r w:rsidRPr="00385C6C">
        <w:rPr>
          <w:rFonts w:ascii="Helvetica" w:hAnsi="Helvetica" w:cs="Helvetica"/>
          <w:b/>
          <w:bCs/>
          <w:color w:val="ED1849"/>
          <w:sz w:val="20"/>
          <w:szCs w:val="20"/>
          <w:lang w:eastAsia="en-GB"/>
        </w:rPr>
        <w:t>Desirable</w:t>
      </w:r>
      <w:r w:rsidR="00385C6C">
        <w:rPr>
          <w:rFonts w:ascii="Helvetica" w:hAnsi="Helvetica" w:cs="Helvetica"/>
          <w:b/>
          <w:bCs/>
          <w:color w:val="ED1849"/>
          <w:sz w:val="20"/>
          <w:szCs w:val="20"/>
          <w:lang w:eastAsia="en-GB"/>
        </w:rPr>
        <w:t>:</w:t>
      </w:r>
    </w:p>
    <w:p w14:paraId="659D747B" w14:textId="77777777" w:rsidR="00385C6C" w:rsidRPr="00385C6C" w:rsidRDefault="00385C6C" w:rsidP="00B05C56">
      <w:pPr>
        <w:rPr>
          <w:rFonts w:ascii="Helvetica" w:hAnsi="Helvetica" w:cs="Helvetica"/>
          <w:b/>
          <w:color w:val="ED1849"/>
          <w:sz w:val="20"/>
          <w:szCs w:val="20"/>
          <w:lang w:eastAsia="en-GB"/>
        </w:rPr>
      </w:pPr>
      <w:bookmarkStart w:id="0" w:name="_GoBack"/>
      <w:bookmarkEnd w:id="0"/>
    </w:p>
    <w:p w14:paraId="143D5A23" w14:textId="77777777" w:rsidR="00B05C56" w:rsidRPr="00B05C56" w:rsidRDefault="00B05C56" w:rsidP="00B05C56">
      <w:pPr>
        <w:numPr>
          <w:ilvl w:val="0"/>
          <w:numId w:val="25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Experience and knowledge in both arts and corporate event sectors</w:t>
      </w:r>
    </w:p>
    <w:p w14:paraId="4C9AEFA0" w14:textId="77777777" w:rsidR="00240B24" w:rsidRPr="00B05C56" w:rsidRDefault="00B05C56" w:rsidP="00240B24">
      <w:pPr>
        <w:numPr>
          <w:ilvl w:val="0"/>
          <w:numId w:val="25"/>
        </w:numPr>
        <w:textAlignment w:val="baseline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B05C56">
        <w:rPr>
          <w:rFonts w:ascii="Helvetica" w:hAnsi="Helvetica" w:cs="Helvetica"/>
          <w:color w:val="000000"/>
          <w:sz w:val="20"/>
          <w:szCs w:val="20"/>
          <w:lang w:eastAsia="en-GB"/>
        </w:rPr>
        <w:t>Experience of using asset management systems</w:t>
      </w:r>
    </w:p>
    <w:sectPr w:rsidR="00240B24" w:rsidRPr="00B05C56" w:rsidSect="0037799B">
      <w:headerReference w:type="default" r:id="rId7"/>
      <w:footerReference w:type="default" r:id="rId8"/>
      <w:pgSz w:w="12240" w:h="15840"/>
      <w:pgMar w:top="1977" w:right="1080" w:bottom="1079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589B" w14:textId="77777777" w:rsidR="009A66DB" w:rsidRDefault="009A66DB">
      <w:r>
        <w:separator/>
      </w:r>
    </w:p>
  </w:endnote>
  <w:endnote w:type="continuationSeparator" w:id="0">
    <w:p w14:paraId="4B4324DA" w14:textId="77777777" w:rsidR="009A66DB" w:rsidRDefault="009A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43939" w:rsidRPr="00C606C9" w:rsidRDefault="00543939" w:rsidP="00C606C9">
    <w:pPr>
      <w:pStyle w:val="Footer"/>
      <w:pBdr>
        <w:top w:val="dotted" w:sz="12" w:space="1" w:color="C80043"/>
      </w:pBdr>
      <w:jc w:val="center"/>
      <w:rPr>
        <w:rFonts w:ascii="Verdana" w:hAnsi="Verdana"/>
        <w:color w:val="C8004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A0EA" w14:textId="77777777" w:rsidR="009A66DB" w:rsidRDefault="009A66DB">
      <w:r>
        <w:separator/>
      </w:r>
    </w:p>
  </w:footnote>
  <w:footnote w:type="continuationSeparator" w:id="0">
    <w:p w14:paraId="1054A380" w14:textId="77777777" w:rsidR="009A66DB" w:rsidRDefault="009A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4E9C" w14:textId="77777777" w:rsidR="00543939" w:rsidRPr="006C3A1D" w:rsidRDefault="00014975" w:rsidP="00AD62CC">
    <w:pPr>
      <w:pStyle w:val="Header"/>
      <w:rPr>
        <w:rFonts w:ascii="Helvetica" w:hAnsi="Helvetica" w:cs="Helvetica"/>
        <w:color w:val="ED1849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79DE30" wp14:editId="07777777">
          <wp:simplePos x="0" y="0"/>
          <wp:positionH relativeFrom="column">
            <wp:posOffset>5600700</wp:posOffset>
          </wp:positionH>
          <wp:positionV relativeFrom="paragraph">
            <wp:posOffset>-116205</wp:posOffset>
          </wp:positionV>
          <wp:extent cx="790575" cy="914400"/>
          <wp:effectExtent l="0" t="0" r="0" b="0"/>
          <wp:wrapThrough wrapText="bothSides">
            <wp:wrapPolygon edited="0">
              <wp:start x="0" y="0"/>
              <wp:lineTo x="0" y="21150"/>
              <wp:lineTo x="21340" y="21150"/>
              <wp:lineTo x="213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5D833" w14:textId="2F558073" w:rsidR="00543939" w:rsidRPr="006C3A1D" w:rsidRDefault="00543939" w:rsidP="00C95748">
    <w:pPr>
      <w:pStyle w:val="Header"/>
      <w:rPr>
        <w:rFonts w:ascii="Helvetica" w:hAnsi="Helvetica" w:cs="Helvetica"/>
        <w:b/>
        <w:color w:val="ED1849"/>
        <w:sz w:val="28"/>
        <w:szCs w:val="28"/>
      </w:rPr>
    </w:pPr>
    <w:r w:rsidRPr="006C3A1D">
      <w:rPr>
        <w:rFonts w:ascii="Helvetica" w:hAnsi="Helvetica" w:cs="Helvetica"/>
        <w:b/>
        <w:color w:val="ED1849"/>
        <w:sz w:val="28"/>
        <w:szCs w:val="28"/>
      </w:rPr>
      <w:t xml:space="preserve">Job Description – </w:t>
    </w:r>
    <w:r w:rsidR="00C50F9C">
      <w:rPr>
        <w:rFonts w:ascii="Helvetica" w:hAnsi="Helvetica" w:cs="Helvetica"/>
        <w:b/>
        <w:color w:val="ED1849"/>
        <w:sz w:val="28"/>
        <w:szCs w:val="28"/>
      </w:rPr>
      <w:t>Video</w:t>
    </w:r>
    <w:r w:rsidR="00307013" w:rsidRPr="00307013">
      <w:rPr>
        <w:rFonts w:ascii="Helvetica" w:hAnsi="Helvetica" w:cs="Helvetica"/>
        <w:b/>
        <w:color w:val="ED1849"/>
        <w:sz w:val="28"/>
        <w:szCs w:val="28"/>
      </w:rPr>
      <w:t xml:space="preserve"> and Broadcast Technician</w:t>
    </w:r>
  </w:p>
  <w:p w14:paraId="4B94D5A5" w14:textId="77777777" w:rsidR="00543939" w:rsidRPr="007F77F3" w:rsidRDefault="00543939" w:rsidP="00C606C9">
    <w:pPr>
      <w:pStyle w:val="Header"/>
      <w:pBdr>
        <w:bottom w:val="dotted" w:sz="12" w:space="1" w:color="C80043"/>
      </w:pBdr>
      <w:tabs>
        <w:tab w:val="clear" w:pos="4320"/>
        <w:tab w:val="clear" w:pos="8640"/>
        <w:tab w:val="left" w:pos="1860"/>
      </w:tabs>
      <w:rPr>
        <w:rFonts w:ascii="Helvetica" w:hAnsi="Helvetica" w:cs="Helvetica"/>
        <w:color w:val="ED1849"/>
        <w:sz w:val="28"/>
        <w:szCs w:val="28"/>
      </w:rPr>
    </w:pPr>
    <w:r w:rsidRPr="006C3A1D">
      <w:rPr>
        <w:rFonts w:ascii="Helvetica" w:hAnsi="Helvetica" w:cs="Helvetica"/>
        <w:color w:val="ED1849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F7B"/>
    <w:multiLevelType w:val="hybridMultilevel"/>
    <w:tmpl w:val="03A8A1F0"/>
    <w:lvl w:ilvl="0" w:tplc="98FC607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ED184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7AA"/>
    <w:multiLevelType w:val="hybridMultilevel"/>
    <w:tmpl w:val="022A50E0"/>
    <w:lvl w:ilvl="0" w:tplc="94F604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80043"/>
      </w:rPr>
    </w:lvl>
    <w:lvl w:ilvl="1" w:tplc="FBD6D8B4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C8004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D7292"/>
    <w:multiLevelType w:val="multilevel"/>
    <w:tmpl w:val="4E1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E449C"/>
    <w:multiLevelType w:val="multilevel"/>
    <w:tmpl w:val="A02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0028A"/>
    <w:multiLevelType w:val="multilevel"/>
    <w:tmpl w:val="460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B61C8"/>
    <w:multiLevelType w:val="hybridMultilevel"/>
    <w:tmpl w:val="1B04EC6E"/>
    <w:lvl w:ilvl="0" w:tplc="94F60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8004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2680"/>
    <w:multiLevelType w:val="hybridMultilevel"/>
    <w:tmpl w:val="61F0C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56C6B"/>
    <w:multiLevelType w:val="hybridMultilevel"/>
    <w:tmpl w:val="21842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449B"/>
    <w:multiLevelType w:val="hybridMultilevel"/>
    <w:tmpl w:val="59265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389"/>
    <w:multiLevelType w:val="hybridMultilevel"/>
    <w:tmpl w:val="8710D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407FF"/>
    <w:multiLevelType w:val="hybridMultilevel"/>
    <w:tmpl w:val="1B805ADA"/>
    <w:lvl w:ilvl="0" w:tplc="D70CA89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4BA9"/>
    <w:multiLevelType w:val="hybridMultilevel"/>
    <w:tmpl w:val="90B0538C"/>
    <w:lvl w:ilvl="0" w:tplc="98FC607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ED18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6DD9"/>
    <w:multiLevelType w:val="hybridMultilevel"/>
    <w:tmpl w:val="E0D634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D2C38"/>
    <w:multiLevelType w:val="multilevel"/>
    <w:tmpl w:val="041264D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75DC"/>
    <w:multiLevelType w:val="hybridMultilevel"/>
    <w:tmpl w:val="7F984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15E07"/>
    <w:multiLevelType w:val="hybridMultilevel"/>
    <w:tmpl w:val="1FC67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007E"/>
    <w:multiLevelType w:val="hybridMultilevel"/>
    <w:tmpl w:val="FCE8FD1C"/>
    <w:lvl w:ilvl="0" w:tplc="647ECC2E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30649"/>
    <w:multiLevelType w:val="hybridMultilevel"/>
    <w:tmpl w:val="B53679E8"/>
    <w:lvl w:ilvl="0" w:tplc="98FC607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ED18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386A"/>
    <w:multiLevelType w:val="hybridMultilevel"/>
    <w:tmpl w:val="E35A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B7606"/>
    <w:multiLevelType w:val="multilevel"/>
    <w:tmpl w:val="3D48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8636D"/>
    <w:multiLevelType w:val="hybridMultilevel"/>
    <w:tmpl w:val="17987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257"/>
    <w:multiLevelType w:val="hybridMultilevel"/>
    <w:tmpl w:val="03A4FF58"/>
    <w:lvl w:ilvl="0" w:tplc="94F604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80043"/>
      </w:rPr>
    </w:lvl>
    <w:lvl w:ilvl="1" w:tplc="FBD6D8B4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C80043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3B1A1F"/>
    <w:multiLevelType w:val="hybridMultilevel"/>
    <w:tmpl w:val="584E365E"/>
    <w:lvl w:ilvl="0" w:tplc="94F604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8004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887590"/>
    <w:multiLevelType w:val="hybridMultilevel"/>
    <w:tmpl w:val="0C962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F52D6"/>
    <w:multiLevelType w:val="multilevel"/>
    <w:tmpl w:val="278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2"/>
  </w:num>
  <w:num w:numId="5">
    <w:abstractNumId w:val="1"/>
  </w:num>
  <w:num w:numId="6">
    <w:abstractNumId w:val="5"/>
  </w:num>
  <w:num w:numId="7">
    <w:abstractNumId w:val="21"/>
  </w:num>
  <w:num w:numId="8">
    <w:abstractNumId w:val="10"/>
  </w:num>
  <w:num w:numId="9">
    <w:abstractNumId w:val="8"/>
  </w:num>
  <w:num w:numId="10">
    <w:abstractNumId w:val="9"/>
  </w:num>
  <w:num w:numId="11">
    <w:abstractNumId w:val="20"/>
  </w:num>
  <w:num w:numId="12">
    <w:abstractNumId w:val="23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3"/>
  </w:num>
  <w:num w:numId="22">
    <w:abstractNumId w:val="19"/>
  </w:num>
  <w:num w:numId="23">
    <w:abstractNumId w:val="4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2E"/>
    <w:rsid w:val="000016D2"/>
    <w:rsid w:val="00011644"/>
    <w:rsid w:val="00014975"/>
    <w:rsid w:val="000236BB"/>
    <w:rsid w:val="00024429"/>
    <w:rsid w:val="0004006E"/>
    <w:rsid w:val="00051828"/>
    <w:rsid w:val="00060109"/>
    <w:rsid w:val="00061980"/>
    <w:rsid w:val="000775F7"/>
    <w:rsid w:val="000971CE"/>
    <w:rsid w:val="000A12D9"/>
    <w:rsid w:val="000A3AB9"/>
    <w:rsid w:val="000E49A3"/>
    <w:rsid w:val="001029BD"/>
    <w:rsid w:val="001046A3"/>
    <w:rsid w:val="00107D52"/>
    <w:rsid w:val="0012729E"/>
    <w:rsid w:val="00145D39"/>
    <w:rsid w:val="0017138A"/>
    <w:rsid w:val="001905F7"/>
    <w:rsid w:val="001A05B8"/>
    <w:rsid w:val="001B2FDE"/>
    <w:rsid w:val="001C3DF6"/>
    <w:rsid w:val="001D517F"/>
    <w:rsid w:val="001D6005"/>
    <w:rsid w:val="001E31F1"/>
    <w:rsid w:val="001E508C"/>
    <w:rsid w:val="001F07B5"/>
    <w:rsid w:val="001F41D3"/>
    <w:rsid w:val="0020266B"/>
    <w:rsid w:val="0020468F"/>
    <w:rsid w:val="00221B7B"/>
    <w:rsid w:val="002372A7"/>
    <w:rsid w:val="00240B24"/>
    <w:rsid w:val="00242699"/>
    <w:rsid w:val="002810DB"/>
    <w:rsid w:val="002C657D"/>
    <w:rsid w:val="002D2C50"/>
    <w:rsid w:val="002E47F5"/>
    <w:rsid w:val="002F3C85"/>
    <w:rsid w:val="002F72B3"/>
    <w:rsid w:val="00307013"/>
    <w:rsid w:val="00331DFB"/>
    <w:rsid w:val="00352FAF"/>
    <w:rsid w:val="00356932"/>
    <w:rsid w:val="00371E19"/>
    <w:rsid w:val="003734D6"/>
    <w:rsid w:val="0037799B"/>
    <w:rsid w:val="00385C6C"/>
    <w:rsid w:val="00391A56"/>
    <w:rsid w:val="003944CA"/>
    <w:rsid w:val="003B08A7"/>
    <w:rsid w:val="003B448C"/>
    <w:rsid w:val="003E0EA5"/>
    <w:rsid w:val="003E1284"/>
    <w:rsid w:val="003E2B48"/>
    <w:rsid w:val="004041C8"/>
    <w:rsid w:val="00416BED"/>
    <w:rsid w:val="004217D2"/>
    <w:rsid w:val="004319E9"/>
    <w:rsid w:val="00451806"/>
    <w:rsid w:val="00455AFB"/>
    <w:rsid w:val="0047623C"/>
    <w:rsid w:val="00486659"/>
    <w:rsid w:val="00490950"/>
    <w:rsid w:val="004B13D8"/>
    <w:rsid w:val="004B2713"/>
    <w:rsid w:val="004E1E0F"/>
    <w:rsid w:val="004E5275"/>
    <w:rsid w:val="00537AB6"/>
    <w:rsid w:val="00543939"/>
    <w:rsid w:val="005462ED"/>
    <w:rsid w:val="00573CD2"/>
    <w:rsid w:val="00596744"/>
    <w:rsid w:val="005C529D"/>
    <w:rsid w:val="005D4FA8"/>
    <w:rsid w:val="005E544D"/>
    <w:rsid w:val="005E717E"/>
    <w:rsid w:val="005F5717"/>
    <w:rsid w:val="005F7C3B"/>
    <w:rsid w:val="00600F56"/>
    <w:rsid w:val="0062510D"/>
    <w:rsid w:val="00627895"/>
    <w:rsid w:val="00636D76"/>
    <w:rsid w:val="00636E1E"/>
    <w:rsid w:val="00644E6D"/>
    <w:rsid w:val="00681485"/>
    <w:rsid w:val="006A184A"/>
    <w:rsid w:val="006A1E70"/>
    <w:rsid w:val="006B1D36"/>
    <w:rsid w:val="006B302E"/>
    <w:rsid w:val="006C3A1D"/>
    <w:rsid w:val="006C3DC5"/>
    <w:rsid w:val="0070642A"/>
    <w:rsid w:val="00713AEB"/>
    <w:rsid w:val="00732D03"/>
    <w:rsid w:val="00766148"/>
    <w:rsid w:val="0077218C"/>
    <w:rsid w:val="00791E52"/>
    <w:rsid w:val="007A1BAA"/>
    <w:rsid w:val="007A6352"/>
    <w:rsid w:val="007B4995"/>
    <w:rsid w:val="007E3900"/>
    <w:rsid w:val="007F77F3"/>
    <w:rsid w:val="00804273"/>
    <w:rsid w:val="0080779A"/>
    <w:rsid w:val="00866AF3"/>
    <w:rsid w:val="00873DC3"/>
    <w:rsid w:val="0087616F"/>
    <w:rsid w:val="00883805"/>
    <w:rsid w:val="00884339"/>
    <w:rsid w:val="00891CD0"/>
    <w:rsid w:val="00895265"/>
    <w:rsid w:val="008C5E9C"/>
    <w:rsid w:val="008F1C90"/>
    <w:rsid w:val="009104A2"/>
    <w:rsid w:val="00910AE5"/>
    <w:rsid w:val="00922706"/>
    <w:rsid w:val="009267A2"/>
    <w:rsid w:val="00942777"/>
    <w:rsid w:val="00943CD6"/>
    <w:rsid w:val="009479FE"/>
    <w:rsid w:val="00973174"/>
    <w:rsid w:val="009851E5"/>
    <w:rsid w:val="00992D8C"/>
    <w:rsid w:val="009A66DB"/>
    <w:rsid w:val="009D7DF2"/>
    <w:rsid w:val="009E3929"/>
    <w:rsid w:val="009E78D2"/>
    <w:rsid w:val="00A021F5"/>
    <w:rsid w:val="00A02AA4"/>
    <w:rsid w:val="00A13565"/>
    <w:rsid w:val="00A16CAA"/>
    <w:rsid w:val="00A20EC9"/>
    <w:rsid w:val="00A25949"/>
    <w:rsid w:val="00A315F8"/>
    <w:rsid w:val="00A4024D"/>
    <w:rsid w:val="00A539BB"/>
    <w:rsid w:val="00A67C6B"/>
    <w:rsid w:val="00A72792"/>
    <w:rsid w:val="00A93999"/>
    <w:rsid w:val="00A96BF2"/>
    <w:rsid w:val="00A97D3F"/>
    <w:rsid w:val="00AB3DCE"/>
    <w:rsid w:val="00AD62CC"/>
    <w:rsid w:val="00B05C56"/>
    <w:rsid w:val="00B255EB"/>
    <w:rsid w:val="00B35529"/>
    <w:rsid w:val="00B41DE1"/>
    <w:rsid w:val="00B846D1"/>
    <w:rsid w:val="00B92A05"/>
    <w:rsid w:val="00BA446D"/>
    <w:rsid w:val="00BD3874"/>
    <w:rsid w:val="00BF6EDD"/>
    <w:rsid w:val="00C06BF1"/>
    <w:rsid w:val="00C25977"/>
    <w:rsid w:val="00C349E1"/>
    <w:rsid w:val="00C40D63"/>
    <w:rsid w:val="00C46558"/>
    <w:rsid w:val="00C50F9C"/>
    <w:rsid w:val="00C555B5"/>
    <w:rsid w:val="00C606C9"/>
    <w:rsid w:val="00C6724C"/>
    <w:rsid w:val="00C72725"/>
    <w:rsid w:val="00C95748"/>
    <w:rsid w:val="00CC63A8"/>
    <w:rsid w:val="00CD0B33"/>
    <w:rsid w:val="00CE43A9"/>
    <w:rsid w:val="00CF038C"/>
    <w:rsid w:val="00CF3365"/>
    <w:rsid w:val="00CF658F"/>
    <w:rsid w:val="00D10262"/>
    <w:rsid w:val="00D16590"/>
    <w:rsid w:val="00D22D2E"/>
    <w:rsid w:val="00D23C21"/>
    <w:rsid w:val="00D404C9"/>
    <w:rsid w:val="00D662C8"/>
    <w:rsid w:val="00D72692"/>
    <w:rsid w:val="00D833CD"/>
    <w:rsid w:val="00DC0150"/>
    <w:rsid w:val="00DC1C9C"/>
    <w:rsid w:val="00DC3C57"/>
    <w:rsid w:val="00E0179C"/>
    <w:rsid w:val="00E14B01"/>
    <w:rsid w:val="00E25D8E"/>
    <w:rsid w:val="00E45152"/>
    <w:rsid w:val="00E740CB"/>
    <w:rsid w:val="00E83044"/>
    <w:rsid w:val="00EA712D"/>
    <w:rsid w:val="00F16108"/>
    <w:rsid w:val="00F26386"/>
    <w:rsid w:val="00F345DF"/>
    <w:rsid w:val="00F453E7"/>
    <w:rsid w:val="00F767AE"/>
    <w:rsid w:val="00FB76A2"/>
    <w:rsid w:val="00FC293B"/>
    <w:rsid w:val="00FF6F07"/>
    <w:rsid w:val="0B29EC3A"/>
    <w:rsid w:val="27788874"/>
    <w:rsid w:val="40305E02"/>
    <w:rsid w:val="57ED4E42"/>
    <w:rsid w:val="5AAF8B4B"/>
    <w:rsid w:val="5EAF9A5E"/>
    <w:rsid w:val="68DE3F5A"/>
    <w:rsid w:val="73C3C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730E8"/>
  <w15:chartTrackingRefBased/>
  <w15:docId w15:val="{7DBFDCBF-AF14-4790-94DF-B7D3E328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2D2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62CC"/>
    <w:pPr>
      <w:keepNext/>
      <w:spacing w:before="240" w:after="60"/>
      <w:outlineLvl w:val="0"/>
    </w:pPr>
    <w:rPr>
      <w:rFonts w:ascii="Verdana" w:hAnsi="Verdana" w:cs="Arial"/>
      <w:b/>
      <w:bCs/>
      <w:color w:val="800000"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5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657D"/>
  </w:style>
  <w:style w:type="paragraph" w:customStyle="1" w:styleId="GeneralText">
    <w:name w:val="General Text"/>
    <w:basedOn w:val="Normal"/>
    <w:rsid w:val="00AD62CC"/>
    <w:rPr>
      <w:rFonts w:ascii="Verdana" w:hAnsi="Verdana" w:cs="Arial"/>
      <w:bCs/>
      <w:kern w:val="32"/>
      <w:sz w:val="22"/>
      <w:szCs w:val="32"/>
    </w:rPr>
  </w:style>
  <w:style w:type="paragraph" w:customStyle="1" w:styleId="BulletPoints">
    <w:name w:val="Bullet Points"/>
    <w:basedOn w:val="GeneralText"/>
    <w:rsid w:val="00AD62CC"/>
    <w:pPr>
      <w:numPr>
        <w:numId w:val="1"/>
      </w:numPr>
    </w:pPr>
  </w:style>
  <w:style w:type="character" w:customStyle="1" w:styleId="apple-tab-span">
    <w:name w:val="apple-tab-span"/>
    <w:basedOn w:val="DefaultParagraphFont"/>
    <w:rsid w:val="00D22D2E"/>
  </w:style>
  <w:style w:type="character" w:customStyle="1" w:styleId="apple-style-span">
    <w:name w:val="apple-style-span"/>
    <w:basedOn w:val="DefaultParagraphFont"/>
    <w:rsid w:val="00D22D2E"/>
  </w:style>
  <w:style w:type="paragraph" w:styleId="BalloonText">
    <w:name w:val="Balloon Text"/>
    <w:basedOn w:val="Normal"/>
    <w:semiHidden/>
    <w:rsid w:val="00D22D2E"/>
    <w:rPr>
      <w:rFonts w:ascii="Tahoma" w:hAnsi="Tahoma" w:cs="Tahoma"/>
      <w:sz w:val="16"/>
      <w:szCs w:val="16"/>
    </w:rPr>
  </w:style>
  <w:style w:type="character" w:customStyle="1" w:styleId="Jenm">
    <w:name w:val="Jenm"/>
    <w:semiHidden/>
    <w:rsid w:val="0080779A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80779A"/>
    <w:rPr>
      <w:color w:val="0000FF"/>
      <w:u w:val="single"/>
    </w:rPr>
  </w:style>
  <w:style w:type="paragraph" w:customStyle="1" w:styleId="Default">
    <w:name w:val="Default"/>
    <w:rsid w:val="0037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sc1">
    <w:name w:val="desc1"/>
    <w:rsid w:val="007A6352"/>
    <w:rPr>
      <w:color w:val="111111"/>
    </w:rPr>
  </w:style>
  <w:style w:type="paragraph" w:styleId="NormalWeb">
    <w:name w:val="Normal (Web)"/>
    <w:basedOn w:val="Normal"/>
    <w:rsid w:val="007A6352"/>
    <w:pPr>
      <w:spacing w:before="100" w:beforeAutospacing="1" w:after="100" w:afterAutospacing="1"/>
    </w:pPr>
    <w:rPr>
      <w:rFonts w:ascii="Arial" w:hAnsi="Arial" w:cs="Arial"/>
      <w:color w:val="22222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918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2203</Characters>
  <Application>Microsoft Office Word</Application>
  <DocSecurity>0</DocSecurity>
  <Lines>18</Lines>
  <Paragraphs>5</Paragraphs>
  <ScaleCrop>false</ScaleCrop>
  <Company>Kings Place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Employer: Kings Place Music Foundation</dc:title>
  <dc:subject/>
  <dc:creator>Liam Small</dc:creator>
  <cp:keywords/>
  <dc:description/>
  <cp:lastModifiedBy>Microsoft Office User</cp:lastModifiedBy>
  <cp:revision>10</cp:revision>
  <cp:lastPrinted>2012-07-31T22:17:00Z</cp:lastPrinted>
  <dcterms:created xsi:type="dcterms:W3CDTF">2022-03-17T09:21:00Z</dcterms:created>
  <dcterms:modified xsi:type="dcterms:W3CDTF">2022-06-17T09:49:00Z</dcterms:modified>
</cp:coreProperties>
</file>